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57B69" w14:textId="77777777" w:rsidR="008F0D59" w:rsidRDefault="008F0D59" w:rsidP="008F0D59">
      <w:pPr>
        <w:spacing w:line="276" w:lineRule="auto"/>
        <w:contextualSpacing/>
        <w:jc w:val="right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Załącznik nr 5 – Wzór Oświadczenia </w:t>
      </w:r>
    </w:p>
    <w:p w14:paraId="455C3613" w14:textId="77777777" w:rsidR="008F0D59" w:rsidRPr="00060B08" w:rsidRDefault="008F0D59" w:rsidP="008F0D59">
      <w:pPr>
        <w:contextualSpacing/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060B08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Konkurs Ofert Nr </w:t>
      </w:r>
      <w:r w:rsidR="00580CD4">
        <w:rPr>
          <w:rFonts w:asciiTheme="minorHAnsi" w:hAnsiTheme="minorHAnsi" w:cstheme="minorHAnsi"/>
          <w:b/>
          <w:i/>
          <w:sz w:val="22"/>
          <w:szCs w:val="22"/>
        </w:rPr>
        <w:t>26/2026</w:t>
      </w:r>
    </w:p>
    <w:p w14:paraId="7D9342F3" w14:textId="77777777" w:rsidR="008F0D59" w:rsidRDefault="008F0D59" w:rsidP="008F0D59">
      <w:pPr>
        <w:spacing w:line="276" w:lineRule="auto"/>
        <w:contextualSpacing/>
        <w:jc w:val="right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</w:p>
    <w:p w14:paraId="157C727F" w14:textId="77777777" w:rsidR="008F0D59" w:rsidRPr="0006642A" w:rsidRDefault="008F0D59" w:rsidP="008F0D59">
      <w:pPr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06642A">
        <w:rPr>
          <w:rFonts w:asciiTheme="minorHAnsi" w:hAnsiTheme="minorHAnsi" w:cstheme="minorHAnsi"/>
          <w:bCs/>
          <w:sz w:val="22"/>
          <w:szCs w:val="22"/>
        </w:rPr>
        <w:t>Warszawa, dnia ……………………………… roku.</w:t>
      </w:r>
    </w:p>
    <w:p w14:paraId="62411C52" w14:textId="77777777" w:rsidR="008F0D59" w:rsidRPr="0006642A" w:rsidRDefault="008F0D59" w:rsidP="008F0D5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6E859BE" w14:textId="77777777" w:rsidR="008F0D59" w:rsidRPr="0006642A" w:rsidRDefault="008F0D59" w:rsidP="008F0D5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C7B3B3" w14:textId="77777777" w:rsidR="008F0D59" w:rsidRPr="0006642A" w:rsidRDefault="008F0D59" w:rsidP="008F0D59">
      <w:pPr>
        <w:spacing w:line="276" w:lineRule="auto"/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6642A">
        <w:rPr>
          <w:rFonts w:asciiTheme="minorHAnsi" w:hAnsiTheme="minorHAnsi" w:cstheme="minorHAnsi"/>
          <w:b/>
          <w:sz w:val="22"/>
          <w:szCs w:val="22"/>
        </w:rPr>
        <w:t>Oświadczenie</w:t>
      </w:r>
    </w:p>
    <w:p w14:paraId="6A45C699" w14:textId="77777777" w:rsidR="008F0D59" w:rsidRPr="0006642A" w:rsidRDefault="008F0D59" w:rsidP="008F0D5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E0BCFE" w14:textId="44F3903A" w:rsidR="008F0D59" w:rsidRPr="00963C32" w:rsidRDefault="008F0D59" w:rsidP="008F0D59">
      <w:pPr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06642A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Na potrzeby Zaproszenia do składania ofert </w:t>
      </w:r>
      <w:r w:rsidRPr="00EC77D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na </w:t>
      </w:r>
      <w:r w:rsidRPr="00D5779E">
        <w:rPr>
          <w:rFonts w:asciiTheme="minorHAnsi" w:hAnsiTheme="minorHAnsi" w:cstheme="minorHAnsi"/>
          <w:b/>
          <w:sz w:val="22"/>
          <w:szCs w:val="22"/>
        </w:rPr>
        <w:t xml:space="preserve">dostawę </w:t>
      </w:r>
      <w:r w:rsidR="00580CD4">
        <w:rPr>
          <w:rFonts w:asciiTheme="minorHAnsi" w:hAnsiTheme="minorHAnsi" w:cstheme="minorHAnsi"/>
          <w:b/>
          <w:sz w:val="22"/>
          <w:szCs w:val="22"/>
        </w:rPr>
        <w:t>trzech</w:t>
      </w:r>
      <w:r>
        <w:rPr>
          <w:rFonts w:asciiTheme="minorHAnsi" w:hAnsiTheme="minorHAnsi" w:cstheme="minorHAnsi"/>
          <w:b/>
          <w:sz w:val="22"/>
          <w:szCs w:val="22"/>
        </w:rPr>
        <w:t xml:space="preserve"> serwerów</w:t>
      </w:r>
      <w:r w:rsidRPr="00D5779E">
        <w:rPr>
          <w:rFonts w:asciiTheme="minorHAnsi" w:hAnsiTheme="minorHAnsi" w:cstheme="minorHAnsi"/>
          <w:b/>
          <w:sz w:val="22"/>
          <w:szCs w:val="22"/>
        </w:rPr>
        <w:t xml:space="preserve"> w ramach projektu „</w:t>
      </w:r>
      <w:proofErr w:type="spellStart"/>
      <w:r w:rsidRPr="00D5779E">
        <w:rPr>
          <w:rFonts w:asciiTheme="minorHAnsi" w:hAnsiTheme="minorHAnsi" w:cstheme="minorHAnsi"/>
          <w:b/>
          <w:sz w:val="22"/>
          <w:szCs w:val="22"/>
        </w:rPr>
        <w:t>CriNet</w:t>
      </w:r>
      <w:proofErr w:type="spellEnd"/>
      <w:r w:rsidRPr="00D5779E">
        <w:rPr>
          <w:rFonts w:asciiTheme="minorHAnsi" w:hAnsiTheme="minorHAnsi" w:cstheme="minorHAnsi"/>
          <w:b/>
          <w:sz w:val="22"/>
          <w:szCs w:val="22"/>
        </w:rPr>
        <w:t>, Critical Network SDN Security System - System bezpieczeństwa sieci SDN dla infrastruktury krytycznej (</w:t>
      </w:r>
      <w:proofErr w:type="spellStart"/>
      <w:r w:rsidRPr="00D5779E">
        <w:rPr>
          <w:rFonts w:asciiTheme="minorHAnsi" w:hAnsiTheme="minorHAnsi" w:cstheme="minorHAnsi"/>
          <w:b/>
          <w:sz w:val="22"/>
          <w:szCs w:val="22"/>
        </w:rPr>
        <w:t>CriNet</w:t>
      </w:r>
      <w:proofErr w:type="spellEnd"/>
      <w:r w:rsidRPr="00D5779E">
        <w:rPr>
          <w:rFonts w:asciiTheme="minorHAnsi" w:hAnsiTheme="minorHAnsi" w:cstheme="minorHAnsi"/>
          <w:b/>
          <w:sz w:val="22"/>
          <w:szCs w:val="22"/>
        </w:rPr>
        <w:t>)</w:t>
      </w:r>
      <w:r w:rsidRPr="00EC77DF">
        <w:rPr>
          <w:rFonts w:asciiTheme="minorHAnsi" w:hAnsiTheme="minorHAnsi" w:cstheme="minorHAnsi"/>
          <w:b/>
          <w:color w:val="000000"/>
          <w:sz w:val="22"/>
          <w:szCs w:val="22"/>
        </w:rPr>
        <w:t>”</w:t>
      </w:r>
      <w:r w:rsidRPr="00EC77DF">
        <w:rPr>
          <w:rFonts w:asciiTheme="minorHAnsi" w:hAnsiTheme="minorHAnsi" w:cstheme="minorHAnsi"/>
          <w:color w:val="000000"/>
          <w:sz w:val="22"/>
          <w:szCs w:val="22"/>
        </w:rPr>
        <w:t xml:space="preserve"> Projekt realizowany w ramach Programu na rzecz obronności i bezpieczeństwa państwa pn. "Rozwój nowoczesnych, przełomowych technologii służących bezpieczeństwu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EC77DF">
        <w:rPr>
          <w:rFonts w:asciiTheme="minorHAnsi" w:hAnsiTheme="minorHAnsi" w:cstheme="minorHAnsi"/>
          <w:color w:val="000000"/>
          <w:sz w:val="22"/>
          <w:szCs w:val="22"/>
        </w:rPr>
        <w:t xml:space="preserve">i obronności państwa" </w:t>
      </w:r>
      <w:proofErr w:type="spellStart"/>
      <w:r w:rsidRPr="00EC77DF">
        <w:rPr>
          <w:rFonts w:asciiTheme="minorHAnsi" w:hAnsiTheme="minorHAnsi" w:cstheme="minorHAnsi"/>
          <w:color w:val="000000"/>
          <w:sz w:val="22"/>
          <w:szCs w:val="22"/>
        </w:rPr>
        <w:t>pk</w:t>
      </w:r>
      <w:proofErr w:type="spellEnd"/>
      <w:r w:rsidRPr="00EC77DF">
        <w:rPr>
          <w:rFonts w:asciiTheme="minorHAnsi" w:hAnsiTheme="minorHAnsi" w:cstheme="minorHAnsi"/>
          <w:color w:val="000000"/>
          <w:sz w:val="22"/>
          <w:szCs w:val="22"/>
        </w:rPr>
        <w:t>. "SZAFIR" - Konkurs nr 3/SZAFIR/2021, współfinansowany przez Narodowe Centrum Badań i Rozwoju (ul. Nowogrodzka 47a, 00-695 Warszawa). Okres realizacji projektu: 01.2023 – 12.202</w:t>
      </w:r>
      <w:r w:rsidR="007F6564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Pr="00EC77DF">
        <w:rPr>
          <w:rFonts w:asciiTheme="minorHAnsi" w:hAnsiTheme="minorHAnsi" w:cstheme="minorHAnsi"/>
          <w:color w:val="000000"/>
          <w:sz w:val="22"/>
          <w:szCs w:val="22"/>
        </w:rPr>
        <w:t xml:space="preserve"> r. Projekt realizowany w konsorcjum z GAZ-SYSTEM S.A. oraz Politechniką Rzeszowską</w:t>
      </w:r>
      <w:r w:rsidRPr="0006642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C77D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(Konkurs Ofert Nr </w:t>
      </w:r>
      <w:r w:rsidR="00580CD4">
        <w:rPr>
          <w:rFonts w:asciiTheme="minorHAnsi" w:hAnsiTheme="minorHAnsi" w:cstheme="minorHAnsi"/>
          <w:b/>
          <w:sz w:val="22"/>
          <w:szCs w:val="22"/>
        </w:rPr>
        <w:t>26/2026</w:t>
      </w:r>
      <w:r w:rsidRPr="00EC77DF">
        <w:rPr>
          <w:rFonts w:asciiTheme="minorHAnsi" w:hAnsiTheme="minorHAnsi" w:cstheme="minorHAnsi"/>
          <w:b/>
          <w:color w:val="000000"/>
          <w:sz w:val="22"/>
          <w:szCs w:val="22"/>
        </w:rPr>
        <w:t>)</w:t>
      </w:r>
      <w:r>
        <w:rPr>
          <w:rFonts w:asciiTheme="minorHAnsi" w:eastAsia="Times New Roman" w:hAnsiTheme="minorHAnsi" w:cstheme="minorHAnsi"/>
          <w:b/>
          <w:sz w:val="22"/>
          <w:szCs w:val="22"/>
        </w:rPr>
        <w:t xml:space="preserve">, </w:t>
      </w:r>
      <w:r w:rsidRPr="0006642A">
        <w:rPr>
          <w:rFonts w:asciiTheme="minorHAnsi" w:eastAsia="Times New Roman" w:hAnsiTheme="minorHAnsi" w:cstheme="minorHAnsi"/>
          <w:bCs/>
          <w:color w:val="000000" w:themeColor="text1"/>
          <w:sz w:val="22"/>
          <w:szCs w:val="22"/>
        </w:rPr>
        <w:t>Oferent oświadcza, że :</w:t>
      </w:r>
    </w:p>
    <w:p w14:paraId="75BF14D7" w14:textId="77777777" w:rsidR="008F0D59" w:rsidRDefault="008F0D59" w:rsidP="008F0D59">
      <w:pPr>
        <w:spacing w:line="276" w:lineRule="auto"/>
        <w:contextualSpacing/>
        <w:jc w:val="right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</w:p>
    <w:p w14:paraId="3E8F81A1" w14:textId="34F8E61F" w:rsidR="008F0D59" w:rsidRDefault="008F0D59" w:rsidP="008F0D59">
      <w:pPr>
        <w:jc w:val="both"/>
        <w:rPr>
          <w:rFonts w:asciiTheme="minorHAnsi" w:hAnsiTheme="minorHAnsi" w:cstheme="minorHAnsi"/>
          <w:sz w:val="22"/>
          <w:szCs w:val="22"/>
        </w:rPr>
      </w:pPr>
      <w:r w:rsidRPr="00C17AE5">
        <w:rPr>
          <w:rFonts w:asciiTheme="minorHAnsi" w:hAnsiTheme="minorHAnsi" w:cstheme="minorHAnsi"/>
          <w:sz w:val="22"/>
          <w:szCs w:val="22"/>
        </w:rPr>
        <w:t>w związku z wejściem w życie w dniu 16 kwietnia 2022 r. us</w:t>
      </w:r>
      <w:r>
        <w:rPr>
          <w:rFonts w:asciiTheme="minorHAnsi" w:hAnsiTheme="minorHAnsi" w:cstheme="minorHAnsi"/>
          <w:sz w:val="22"/>
          <w:szCs w:val="22"/>
        </w:rPr>
        <w:t xml:space="preserve">tawy z dnia 13 kwietnia 2022 r. </w:t>
      </w:r>
      <w:r>
        <w:rPr>
          <w:rFonts w:asciiTheme="minorHAnsi" w:hAnsiTheme="minorHAnsi" w:cstheme="minorHAnsi"/>
          <w:sz w:val="22"/>
          <w:szCs w:val="22"/>
        </w:rPr>
        <w:br/>
      </w:r>
      <w:r w:rsidRPr="00C17AE5">
        <w:rPr>
          <w:rFonts w:asciiTheme="minorHAnsi" w:hAnsiTheme="minorHAnsi" w:cstheme="minorHAnsi"/>
          <w:sz w:val="22"/>
          <w:szCs w:val="22"/>
        </w:rPr>
        <w:t>o szczególnych rozwiązaniach w zakresie przeciwdziałania wsp</w:t>
      </w:r>
      <w:r>
        <w:rPr>
          <w:rFonts w:asciiTheme="minorHAnsi" w:hAnsiTheme="minorHAnsi" w:cstheme="minorHAnsi"/>
          <w:sz w:val="22"/>
          <w:szCs w:val="22"/>
        </w:rPr>
        <w:t xml:space="preserve">ieraniu agresji na Ukrainę oraz </w:t>
      </w:r>
      <w:r w:rsidRPr="00C17AE5">
        <w:rPr>
          <w:rFonts w:asciiTheme="minorHAnsi" w:hAnsiTheme="minorHAnsi" w:cstheme="minorHAnsi"/>
          <w:sz w:val="22"/>
          <w:szCs w:val="22"/>
        </w:rPr>
        <w:t xml:space="preserve">służących ochronie bezpieczeństwa narodowego </w:t>
      </w:r>
      <w:r>
        <w:rPr>
          <w:rFonts w:asciiTheme="minorHAnsi" w:hAnsiTheme="minorHAnsi" w:cstheme="minorHAnsi"/>
          <w:sz w:val="22"/>
          <w:szCs w:val="22"/>
        </w:rPr>
        <w:t>na dz</w:t>
      </w:r>
      <w:r w:rsidR="006E1770">
        <w:rPr>
          <w:rFonts w:asciiTheme="minorHAnsi" w:hAnsiTheme="minorHAnsi" w:cstheme="minorHAnsi"/>
          <w:sz w:val="22"/>
          <w:szCs w:val="22"/>
        </w:rPr>
        <w:t>ień składania Oferty tj. ………2026</w:t>
      </w:r>
      <w:r>
        <w:rPr>
          <w:rFonts w:asciiTheme="minorHAnsi" w:hAnsiTheme="minorHAnsi" w:cstheme="minorHAnsi"/>
          <w:sz w:val="22"/>
          <w:szCs w:val="22"/>
        </w:rPr>
        <w:t xml:space="preserve"> r. p</w:t>
      </w:r>
      <w:r w:rsidRPr="004E4F5C">
        <w:rPr>
          <w:rFonts w:asciiTheme="minorHAnsi" w:hAnsiTheme="minorHAnsi" w:cstheme="minorHAnsi"/>
          <w:sz w:val="22"/>
          <w:szCs w:val="22"/>
        </w:rPr>
        <w:t xml:space="preserve">odmiot, który reprezentuje oraz każdy z podmiotów powiązanych z tym 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E4F5C">
        <w:rPr>
          <w:rFonts w:asciiTheme="minorHAnsi" w:hAnsiTheme="minorHAnsi" w:cstheme="minorHAnsi"/>
          <w:sz w:val="22"/>
          <w:szCs w:val="22"/>
        </w:rPr>
        <w:t>odmiotem</w:t>
      </w:r>
      <w:r>
        <w:rPr>
          <w:rFonts w:asciiTheme="minorHAnsi" w:hAnsiTheme="minorHAnsi" w:cstheme="minorHAnsi"/>
          <w:sz w:val="22"/>
          <w:szCs w:val="22"/>
        </w:rPr>
        <w:t xml:space="preserve"> (dalej Podmiot)</w:t>
      </w:r>
      <w:r w:rsidRPr="004E4F5C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17AE5">
        <w:rPr>
          <w:rFonts w:asciiTheme="minorHAnsi" w:hAnsiTheme="minorHAnsi" w:cstheme="minorHAnsi"/>
          <w:sz w:val="22"/>
          <w:szCs w:val="22"/>
        </w:rPr>
        <w:t>nie podlega wykluczeniu na podstawie us</w:t>
      </w:r>
      <w:r>
        <w:rPr>
          <w:rFonts w:asciiTheme="minorHAnsi" w:hAnsiTheme="minorHAnsi" w:cstheme="minorHAnsi"/>
          <w:sz w:val="22"/>
          <w:szCs w:val="22"/>
        </w:rPr>
        <w:t xml:space="preserve">tawy z dnia 13 kwietnia 2022 r. </w:t>
      </w:r>
      <w:r>
        <w:rPr>
          <w:rFonts w:asciiTheme="minorHAnsi" w:hAnsiTheme="minorHAnsi" w:cstheme="minorHAnsi"/>
          <w:sz w:val="22"/>
          <w:szCs w:val="22"/>
        </w:rPr>
        <w:br/>
      </w:r>
      <w:r w:rsidRPr="00C17AE5">
        <w:rPr>
          <w:rFonts w:asciiTheme="minorHAnsi" w:hAnsiTheme="minorHAnsi" w:cstheme="minorHAnsi"/>
          <w:sz w:val="22"/>
          <w:szCs w:val="22"/>
        </w:rPr>
        <w:t>o szczególnych rozwiązaniach w zakresie przeciwdziałania wsp</w:t>
      </w:r>
      <w:r>
        <w:rPr>
          <w:rFonts w:asciiTheme="minorHAnsi" w:hAnsiTheme="minorHAnsi" w:cstheme="minorHAnsi"/>
          <w:sz w:val="22"/>
          <w:szCs w:val="22"/>
        </w:rPr>
        <w:t xml:space="preserve">ieraniu agresji na Ukrainę oraz </w:t>
      </w:r>
      <w:r w:rsidRPr="00C17AE5">
        <w:rPr>
          <w:rFonts w:asciiTheme="minorHAnsi" w:hAnsiTheme="minorHAnsi" w:cstheme="minorHAnsi"/>
          <w:sz w:val="22"/>
          <w:szCs w:val="22"/>
        </w:rPr>
        <w:t>służących ochronie bezpieczeństwa narodowego, tj.</w:t>
      </w:r>
      <w:r>
        <w:rPr>
          <w:rFonts w:asciiTheme="minorHAnsi" w:hAnsiTheme="minorHAnsi" w:cstheme="minorHAnsi"/>
          <w:sz w:val="22"/>
          <w:szCs w:val="22"/>
        </w:rPr>
        <w:t xml:space="preserve"> :</w:t>
      </w:r>
    </w:p>
    <w:p w14:paraId="226CCB57" w14:textId="77777777" w:rsidR="008F0D59" w:rsidRDefault="008F0D59" w:rsidP="008F0D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C197E1" w14:textId="77777777" w:rsidR="008F0D59" w:rsidRPr="00C17AE5" w:rsidRDefault="008F0D59" w:rsidP="008F0D59">
      <w:pPr>
        <w:jc w:val="both"/>
        <w:rPr>
          <w:rFonts w:asciiTheme="minorHAnsi" w:hAnsiTheme="minorHAnsi" w:cstheme="minorHAnsi"/>
          <w:sz w:val="22"/>
          <w:szCs w:val="22"/>
        </w:rPr>
      </w:pPr>
      <w:r w:rsidRPr="00C17AE5">
        <w:rPr>
          <w:rFonts w:asciiTheme="minorHAnsi" w:hAnsiTheme="minorHAnsi" w:cstheme="minorHAnsi"/>
          <w:sz w:val="22"/>
          <w:szCs w:val="22"/>
        </w:rPr>
        <w:t xml:space="preserve">1) nie jest </w:t>
      </w:r>
      <w:r>
        <w:rPr>
          <w:rFonts w:asciiTheme="minorHAnsi" w:hAnsiTheme="minorHAnsi" w:cstheme="minorHAnsi"/>
          <w:sz w:val="22"/>
          <w:szCs w:val="22"/>
        </w:rPr>
        <w:t xml:space="preserve">Podmiotem </w:t>
      </w:r>
      <w:r w:rsidRPr="00C17AE5">
        <w:rPr>
          <w:rFonts w:asciiTheme="minorHAnsi" w:hAnsiTheme="minorHAnsi" w:cstheme="minorHAnsi"/>
          <w:sz w:val="22"/>
          <w:szCs w:val="22"/>
        </w:rPr>
        <w:t>wymienionym w wykazach ok</w:t>
      </w:r>
      <w:r>
        <w:rPr>
          <w:rFonts w:asciiTheme="minorHAnsi" w:hAnsiTheme="minorHAnsi" w:cstheme="minorHAnsi"/>
          <w:sz w:val="22"/>
          <w:szCs w:val="22"/>
        </w:rPr>
        <w:t xml:space="preserve">reślonych w rozporządzeniu Rady </w:t>
      </w:r>
      <w:r w:rsidRPr="00C17AE5">
        <w:rPr>
          <w:rFonts w:asciiTheme="minorHAnsi" w:hAnsiTheme="minorHAnsi" w:cstheme="minorHAnsi"/>
          <w:sz w:val="22"/>
          <w:szCs w:val="22"/>
        </w:rPr>
        <w:t xml:space="preserve">(WE) </w:t>
      </w:r>
      <w:r>
        <w:rPr>
          <w:rFonts w:asciiTheme="minorHAnsi" w:hAnsiTheme="minorHAnsi" w:cstheme="minorHAnsi"/>
          <w:sz w:val="22"/>
          <w:szCs w:val="22"/>
        </w:rPr>
        <w:br/>
      </w:r>
      <w:r w:rsidRPr="00C17AE5">
        <w:rPr>
          <w:rFonts w:asciiTheme="minorHAnsi" w:hAnsiTheme="minorHAnsi" w:cstheme="minorHAnsi"/>
          <w:sz w:val="22"/>
          <w:szCs w:val="22"/>
        </w:rPr>
        <w:t>nr 765/2006 z dnia 18 maja 2006 r. dot</w:t>
      </w:r>
      <w:r>
        <w:rPr>
          <w:rFonts w:asciiTheme="minorHAnsi" w:hAnsiTheme="minorHAnsi" w:cstheme="minorHAnsi"/>
          <w:sz w:val="22"/>
          <w:szCs w:val="22"/>
        </w:rPr>
        <w:t xml:space="preserve">yczącym środków ograniczających </w:t>
      </w:r>
      <w:r w:rsidRPr="00C17AE5">
        <w:rPr>
          <w:rFonts w:asciiTheme="minorHAnsi" w:hAnsiTheme="minorHAnsi" w:cstheme="minorHAnsi"/>
          <w:sz w:val="22"/>
          <w:szCs w:val="22"/>
        </w:rPr>
        <w:t xml:space="preserve">w związku z sytuacją </w:t>
      </w:r>
      <w:r>
        <w:rPr>
          <w:rFonts w:asciiTheme="minorHAnsi" w:hAnsiTheme="minorHAnsi" w:cstheme="minorHAnsi"/>
          <w:sz w:val="22"/>
          <w:szCs w:val="22"/>
        </w:rPr>
        <w:br/>
      </w:r>
      <w:r w:rsidRPr="00C17AE5">
        <w:rPr>
          <w:rFonts w:asciiTheme="minorHAnsi" w:hAnsiTheme="minorHAnsi" w:cstheme="minorHAnsi"/>
          <w:sz w:val="22"/>
          <w:szCs w:val="22"/>
        </w:rPr>
        <w:t>na Białorusi i udziałem Białorus</w:t>
      </w:r>
      <w:r>
        <w:rPr>
          <w:rFonts w:asciiTheme="minorHAnsi" w:hAnsiTheme="minorHAnsi" w:cstheme="minorHAnsi"/>
          <w:sz w:val="22"/>
          <w:szCs w:val="22"/>
        </w:rPr>
        <w:t xml:space="preserve">i w agresji Rosji wobec Ukrainy </w:t>
      </w:r>
      <w:r w:rsidRPr="00C17AE5">
        <w:rPr>
          <w:rFonts w:asciiTheme="minorHAnsi" w:hAnsiTheme="minorHAnsi" w:cstheme="minorHAnsi"/>
          <w:sz w:val="22"/>
          <w:szCs w:val="22"/>
        </w:rPr>
        <w:t xml:space="preserve">(Dz. Urz. UE L 134 z 20.05.2006, str. 1, </w:t>
      </w:r>
      <w:r>
        <w:rPr>
          <w:rFonts w:asciiTheme="minorHAnsi" w:hAnsiTheme="minorHAnsi" w:cstheme="minorHAnsi"/>
          <w:sz w:val="22"/>
          <w:szCs w:val="22"/>
        </w:rPr>
        <w:br/>
      </w:r>
      <w:r w:rsidRPr="00C17AE5">
        <w:rPr>
          <w:rFonts w:asciiTheme="minorHAnsi" w:hAnsiTheme="minorHAnsi" w:cstheme="minorHAnsi"/>
          <w:sz w:val="22"/>
          <w:szCs w:val="22"/>
        </w:rPr>
        <w:t xml:space="preserve">z </w:t>
      </w:r>
      <w:proofErr w:type="spellStart"/>
      <w:r w:rsidRPr="00C17AE5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C17AE5">
        <w:rPr>
          <w:rFonts w:asciiTheme="minorHAnsi" w:hAnsiTheme="minorHAnsi" w:cstheme="minorHAnsi"/>
          <w:sz w:val="22"/>
          <w:szCs w:val="22"/>
        </w:rPr>
        <w:t>. zm.)</w:t>
      </w:r>
      <w:r>
        <w:rPr>
          <w:rFonts w:asciiTheme="minorHAnsi" w:hAnsiTheme="minorHAnsi" w:cstheme="minorHAnsi"/>
          <w:sz w:val="22"/>
          <w:szCs w:val="22"/>
        </w:rPr>
        <w:t xml:space="preserve">, zwanym dalej „rozporządzeniem </w:t>
      </w:r>
      <w:r w:rsidRPr="00C17AE5">
        <w:rPr>
          <w:rFonts w:asciiTheme="minorHAnsi" w:hAnsiTheme="minorHAnsi" w:cstheme="minorHAnsi"/>
          <w:sz w:val="22"/>
          <w:szCs w:val="22"/>
        </w:rPr>
        <w:t xml:space="preserve">765/2006” i rozporządzeniu Rady (UE) nr 269/2014 </w:t>
      </w:r>
      <w:r>
        <w:rPr>
          <w:rFonts w:asciiTheme="minorHAnsi" w:hAnsiTheme="minorHAnsi" w:cstheme="minorHAnsi"/>
          <w:sz w:val="22"/>
          <w:szCs w:val="22"/>
        </w:rPr>
        <w:br/>
      </w:r>
      <w:r w:rsidRPr="00C17AE5">
        <w:rPr>
          <w:rFonts w:asciiTheme="minorHAnsi" w:hAnsiTheme="minorHAnsi" w:cstheme="minorHAnsi"/>
          <w:sz w:val="22"/>
          <w:szCs w:val="22"/>
        </w:rPr>
        <w:t xml:space="preserve">z </w:t>
      </w:r>
      <w:r>
        <w:rPr>
          <w:rFonts w:asciiTheme="minorHAnsi" w:hAnsiTheme="minorHAnsi" w:cstheme="minorHAnsi"/>
          <w:sz w:val="22"/>
          <w:szCs w:val="22"/>
        </w:rPr>
        <w:t xml:space="preserve">dnia 17 marca 2014 r. w sprawie </w:t>
      </w:r>
      <w:r w:rsidRPr="00C17AE5">
        <w:rPr>
          <w:rFonts w:asciiTheme="minorHAnsi" w:hAnsiTheme="minorHAnsi" w:cstheme="minorHAnsi"/>
          <w:sz w:val="22"/>
          <w:szCs w:val="22"/>
        </w:rPr>
        <w:t>środków ograniczających w odniesieniu do dzi</w:t>
      </w:r>
      <w:r>
        <w:rPr>
          <w:rFonts w:asciiTheme="minorHAnsi" w:hAnsiTheme="minorHAnsi" w:cstheme="minorHAnsi"/>
          <w:sz w:val="22"/>
          <w:szCs w:val="22"/>
        </w:rPr>
        <w:t xml:space="preserve">ałań podważających integralność </w:t>
      </w:r>
      <w:r w:rsidRPr="00C17AE5">
        <w:rPr>
          <w:rFonts w:asciiTheme="minorHAnsi" w:hAnsiTheme="minorHAnsi" w:cstheme="minorHAnsi"/>
          <w:sz w:val="22"/>
          <w:szCs w:val="22"/>
        </w:rPr>
        <w:t>terytorialną, suwerenność i niezależność Ukrainy lub im zagrażających (Dz. Urz. UE L</w:t>
      </w:r>
    </w:p>
    <w:p w14:paraId="17EC7353" w14:textId="77777777" w:rsidR="008F0D59" w:rsidRDefault="008F0D59" w:rsidP="008F0D59">
      <w:pPr>
        <w:jc w:val="both"/>
        <w:rPr>
          <w:rFonts w:asciiTheme="minorHAnsi" w:hAnsiTheme="minorHAnsi" w:cstheme="minorHAnsi"/>
          <w:sz w:val="22"/>
          <w:szCs w:val="22"/>
        </w:rPr>
      </w:pPr>
      <w:r w:rsidRPr="00C17AE5">
        <w:rPr>
          <w:rFonts w:asciiTheme="minorHAnsi" w:hAnsiTheme="minorHAnsi" w:cstheme="minorHAnsi"/>
          <w:sz w:val="22"/>
          <w:szCs w:val="22"/>
        </w:rPr>
        <w:t xml:space="preserve">78 z 17.03.2014, str. 6, z </w:t>
      </w:r>
      <w:proofErr w:type="spellStart"/>
      <w:r w:rsidRPr="00C17AE5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C17AE5">
        <w:rPr>
          <w:rFonts w:asciiTheme="minorHAnsi" w:hAnsiTheme="minorHAnsi" w:cstheme="minorHAnsi"/>
          <w:sz w:val="22"/>
          <w:szCs w:val="22"/>
        </w:rPr>
        <w:t>. zm.), zwanym dalej „</w:t>
      </w:r>
      <w:r>
        <w:rPr>
          <w:rFonts w:asciiTheme="minorHAnsi" w:hAnsiTheme="minorHAnsi" w:cstheme="minorHAnsi"/>
          <w:sz w:val="22"/>
          <w:szCs w:val="22"/>
        </w:rPr>
        <w:t>rozporządzeniem 269/2014”;</w:t>
      </w:r>
    </w:p>
    <w:p w14:paraId="6510EFCC" w14:textId="77777777" w:rsidR="008F0D59" w:rsidRDefault="008F0D59" w:rsidP="008F0D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CC4B3C" w14:textId="77777777" w:rsidR="008F0D59" w:rsidRDefault="008F0D59" w:rsidP="008F0D5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2) nie jest Podmiotem </w:t>
      </w:r>
      <w:r w:rsidRPr="00C17AE5">
        <w:rPr>
          <w:rFonts w:asciiTheme="minorHAnsi" w:hAnsiTheme="minorHAnsi" w:cstheme="minorHAnsi"/>
          <w:sz w:val="22"/>
          <w:szCs w:val="22"/>
        </w:rPr>
        <w:t>wpisanym na listę osób i podmiotów, wobec których s</w:t>
      </w:r>
      <w:r>
        <w:rPr>
          <w:rFonts w:asciiTheme="minorHAnsi" w:hAnsiTheme="minorHAnsi" w:cstheme="minorHAnsi"/>
          <w:sz w:val="22"/>
          <w:szCs w:val="22"/>
        </w:rPr>
        <w:t xml:space="preserve">ą stosowane środki sankcyjne na </w:t>
      </w:r>
      <w:r w:rsidRPr="00C17AE5">
        <w:rPr>
          <w:rFonts w:asciiTheme="minorHAnsi" w:hAnsiTheme="minorHAnsi" w:cstheme="minorHAnsi"/>
          <w:sz w:val="22"/>
          <w:szCs w:val="22"/>
        </w:rPr>
        <w:t xml:space="preserve">podstawie decyzji ministra właściwego do spraw wewnętrznych w sprawie wpisu </w:t>
      </w:r>
      <w:r>
        <w:rPr>
          <w:rFonts w:asciiTheme="minorHAnsi" w:hAnsiTheme="minorHAnsi" w:cstheme="minorHAnsi"/>
          <w:sz w:val="22"/>
          <w:szCs w:val="22"/>
        </w:rPr>
        <w:br/>
        <w:t xml:space="preserve">na </w:t>
      </w:r>
      <w:r w:rsidRPr="00C17AE5">
        <w:rPr>
          <w:rFonts w:asciiTheme="minorHAnsi" w:hAnsiTheme="minorHAnsi" w:cstheme="minorHAnsi"/>
          <w:sz w:val="22"/>
          <w:szCs w:val="22"/>
        </w:rPr>
        <w:t>listę rozstrzygając</w:t>
      </w:r>
      <w:r>
        <w:rPr>
          <w:rFonts w:asciiTheme="minorHAnsi" w:hAnsiTheme="minorHAnsi" w:cstheme="minorHAnsi"/>
          <w:sz w:val="22"/>
          <w:szCs w:val="22"/>
        </w:rPr>
        <w:t>ą</w:t>
      </w:r>
      <w:r w:rsidRPr="00C17AE5">
        <w:rPr>
          <w:rFonts w:asciiTheme="minorHAnsi" w:hAnsiTheme="minorHAnsi" w:cstheme="minorHAnsi"/>
          <w:sz w:val="22"/>
          <w:szCs w:val="22"/>
        </w:rPr>
        <w:t xml:space="preserve"> o zastosowaniu środka, o którym mowa w art. 1 pkt 3 ww. ustawy;</w:t>
      </w:r>
    </w:p>
    <w:p w14:paraId="196F2CBE" w14:textId="77777777" w:rsidR="008F0D59" w:rsidRPr="00C17AE5" w:rsidRDefault="008F0D59" w:rsidP="008F0D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1436BC" w14:textId="77777777" w:rsidR="008F0D59" w:rsidRPr="00C17AE5" w:rsidRDefault="008F0D59" w:rsidP="008F0D5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Pr="00C17AE5">
        <w:rPr>
          <w:rFonts w:asciiTheme="minorHAnsi" w:hAnsiTheme="minorHAnsi" w:cstheme="minorHAnsi"/>
          <w:sz w:val="22"/>
          <w:szCs w:val="22"/>
        </w:rPr>
        <w:t xml:space="preserve">) nie jest </w:t>
      </w:r>
      <w:r>
        <w:rPr>
          <w:rFonts w:asciiTheme="minorHAnsi" w:hAnsiTheme="minorHAnsi" w:cstheme="minorHAnsi"/>
          <w:sz w:val="22"/>
          <w:szCs w:val="22"/>
        </w:rPr>
        <w:t xml:space="preserve">Podmiotem </w:t>
      </w:r>
      <w:r w:rsidRPr="00C17AE5">
        <w:rPr>
          <w:rFonts w:asciiTheme="minorHAnsi" w:hAnsiTheme="minorHAnsi" w:cstheme="minorHAnsi"/>
          <w:sz w:val="22"/>
          <w:szCs w:val="22"/>
        </w:rPr>
        <w:t>, którego beneficjentem rzeczywi</w:t>
      </w:r>
      <w:r>
        <w:rPr>
          <w:rFonts w:asciiTheme="minorHAnsi" w:hAnsiTheme="minorHAnsi" w:cstheme="minorHAnsi"/>
          <w:sz w:val="22"/>
          <w:szCs w:val="22"/>
        </w:rPr>
        <w:t xml:space="preserve">stym w rozumieniu ustawy z dnia </w:t>
      </w:r>
      <w:r w:rsidRPr="00C17AE5">
        <w:rPr>
          <w:rFonts w:asciiTheme="minorHAnsi" w:hAnsiTheme="minorHAnsi" w:cstheme="minorHAnsi"/>
          <w:sz w:val="22"/>
          <w:szCs w:val="22"/>
        </w:rPr>
        <w:t>1 marca 2018 r. o przeciwdziałaniu praniu pienięd</w:t>
      </w:r>
      <w:r>
        <w:rPr>
          <w:rFonts w:asciiTheme="minorHAnsi" w:hAnsiTheme="minorHAnsi" w:cstheme="minorHAnsi"/>
          <w:sz w:val="22"/>
          <w:szCs w:val="22"/>
        </w:rPr>
        <w:t xml:space="preserve">zy oraz finansowaniu terroryzmu </w:t>
      </w:r>
      <w:r w:rsidRPr="00C17AE5">
        <w:rPr>
          <w:rFonts w:asciiTheme="minorHAnsi" w:hAnsiTheme="minorHAnsi" w:cstheme="minorHAnsi"/>
          <w:sz w:val="22"/>
          <w:szCs w:val="22"/>
        </w:rPr>
        <w:t>(Dz. U. z 2022 r. poz. 593 i 655) jest osoba wy</w:t>
      </w:r>
      <w:r>
        <w:rPr>
          <w:rFonts w:asciiTheme="minorHAnsi" w:hAnsiTheme="minorHAnsi" w:cstheme="minorHAnsi"/>
          <w:sz w:val="22"/>
          <w:szCs w:val="22"/>
        </w:rPr>
        <w:t xml:space="preserve">mieniona w wykazach określonych </w:t>
      </w:r>
      <w:r w:rsidRPr="00C17AE5">
        <w:rPr>
          <w:rFonts w:asciiTheme="minorHAnsi" w:hAnsiTheme="minorHAnsi" w:cstheme="minorHAnsi"/>
          <w:sz w:val="22"/>
          <w:szCs w:val="22"/>
        </w:rPr>
        <w:t xml:space="preserve">w rozporządzeniu 765/2006 i rozporządzeniu 269/2014 </w:t>
      </w:r>
      <w:r>
        <w:rPr>
          <w:rFonts w:asciiTheme="minorHAnsi" w:hAnsiTheme="minorHAnsi" w:cstheme="minorHAnsi"/>
          <w:sz w:val="22"/>
          <w:szCs w:val="22"/>
        </w:rPr>
        <w:t xml:space="preserve">albo wpisana na listę sankcyjną </w:t>
      </w:r>
      <w:r w:rsidRPr="00C17AE5">
        <w:rPr>
          <w:rFonts w:asciiTheme="minorHAnsi" w:hAnsiTheme="minorHAnsi" w:cstheme="minorHAnsi"/>
          <w:sz w:val="22"/>
          <w:szCs w:val="22"/>
        </w:rPr>
        <w:t>lub będąca takim beneficjentem rzeczywi</w:t>
      </w:r>
      <w:r>
        <w:rPr>
          <w:rFonts w:asciiTheme="minorHAnsi" w:hAnsiTheme="minorHAnsi" w:cstheme="minorHAnsi"/>
          <w:sz w:val="22"/>
          <w:szCs w:val="22"/>
        </w:rPr>
        <w:t xml:space="preserve">stym od dnia 24 lutego 2022 r., </w:t>
      </w:r>
      <w:r w:rsidRPr="00C17AE5">
        <w:rPr>
          <w:rFonts w:asciiTheme="minorHAnsi" w:hAnsiTheme="minorHAnsi" w:cstheme="minorHAnsi"/>
          <w:sz w:val="22"/>
          <w:szCs w:val="22"/>
        </w:rPr>
        <w:t>o ile została wpisana na listę osób i podmiotów, wobec których są stosowane środki</w:t>
      </w:r>
    </w:p>
    <w:p w14:paraId="7784AF99" w14:textId="77777777" w:rsidR="008F0D59" w:rsidRDefault="008F0D59" w:rsidP="008F0D59">
      <w:pPr>
        <w:jc w:val="both"/>
        <w:rPr>
          <w:rFonts w:asciiTheme="minorHAnsi" w:hAnsiTheme="minorHAnsi" w:cstheme="minorHAnsi"/>
          <w:sz w:val="22"/>
          <w:szCs w:val="22"/>
        </w:rPr>
      </w:pPr>
      <w:r w:rsidRPr="00C17AE5">
        <w:rPr>
          <w:rFonts w:asciiTheme="minorHAnsi" w:hAnsiTheme="minorHAnsi" w:cstheme="minorHAnsi"/>
          <w:sz w:val="22"/>
          <w:szCs w:val="22"/>
        </w:rPr>
        <w:t>sankcyjne na podstawie decyzji ministra w</w:t>
      </w:r>
      <w:r>
        <w:rPr>
          <w:rFonts w:asciiTheme="minorHAnsi" w:hAnsiTheme="minorHAnsi" w:cstheme="minorHAnsi"/>
          <w:sz w:val="22"/>
          <w:szCs w:val="22"/>
        </w:rPr>
        <w:t xml:space="preserve">łaściwego do spraw wewnętrznych </w:t>
      </w:r>
      <w:r w:rsidRPr="00C17AE5">
        <w:rPr>
          <w:rFonts w:asciiTheme="minorHAnsi" w:hAnsiTheme="minorHAnsi" w:cstheme="minorHAnsi"/>
          <w:sz w:val="22"/>
          <w:szCs w:val="22"/>
        </w:rPr>
        <w:t>w sprawie wpisu na listę rozstrzygając</w:t>
      </w:r>
      <w:r>
        <w:rPr>
          <w:rFonts w:asciiTheme="minorHAnsi" w:hAnsiTheme="minorHAnsi" w:cstheme="minorHAnsi"/>
          <w:sz w:val="22"/>
          <w:szCs w:val="22"/>
        </w:rPr>
        <w:t>ą</w:t>
      </w:r>
      <w:r w:rsidRPr="00C17AE5">
        <w:rPr>
          <w:rFonts w:asciiTheme="minorHAnsi" w:hAnsiTheme="minorHAnsi" w:cstheme="minorHAnsi"/>
          <w:sz w:val="22"/>
          <w:szCs w:val="22"/>
        </w:rPr>
        <w:t xml:space="preserve"> o zas</w:t>
      </w:r>
      <w:r>
        <w:rPr>
          <w:rFonts w:asciiTheme="minorHAnsi" w:hAnsiTheme="minorHAnsi" w:cstheme="minorHAnsi"/>
          <w:sz w:val="22"/>
          <w:szCs w:val="22"/>
        </w:rPr>
        <w:t xml:space="preserve">tosowaniu środka, o którym mowa </w:t>
      </w:r>
      <w:r w:rsidRPr="00C17AE5">
        <w:rPr>
          <w:rFonts w:asciiTheme="minorHAnsi" w:hAnsiTheme="minorHAnsi" w:cstheme="minorHAnsi"/>
          <w:sz w:val="22"/>
          <w:szCs w:val="22"/>
        </w:rPr>
        <w:t>w art. 1 pkt 3 ww. ustawy;</w:t>
      </w:r>
    </w:p>
    <w:p w14:paraId="3851709A" w14:textId="77777777" w:rsidR="008F0D59" w:rsidRPr="00C17AE5" w:rsidRDefault="008F0D59" w:rsidP="008F0D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598CB4" w14:textId="77777777" w:rsidR="008F0D59" w:rsidRPr="00C17AE5" w:rsidRDefault="008F0D59" w:rsidP="008F0D5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C17AE5">
        <w:rPr>
          <w:rFonts w:asciiTheme="minorHAnsi" w:hAnsiTheme="minorHAnsi" w:cstheme="minorHAnsi"/>
          <w:sz w:val="22"/>
          <w:szCs w:val="22"/>
        </w:rPr>
        <w:t xml:space="preserve">) nie jest </w:t>
      </w:r>
      <w:r>
        <w:rPr>
          <w:rFonts w:asciiTheme="minorHAnsi" w:hAnsiTheme="minorHAnsi" w:cstheme="minorHAnsi"/>
          <w:sz w:val="22"/>
          <w:szCs w:val="22"/>
        </w:rPr>
        <w:t>Podmiotem</w:t>
      </w:r>
      <w:r w:rsidRPr="00C17AE5">
        <w:rPr>
          <w:rFonts w:asciiTheme="minorHAnsi" w:hAnsiTheme="minorHAnsi" w:cstheme="minorHAnsi"/>
          <w:sz w:val="22"/>
          <w:szCs w:val="22"/>
        </w:rPr>
        <w:t xml:space="preserve">, którego jednostką dominującą w </w:t>
      </w:r>
      <w:r>
        <w:rPr>
          <w:rFonts w:asciiTheme="minorHAnsi" w:hAnsiTheme="minorHAnsi" w:cstheme="minorHAnsi"/>
          <w:sz w:val="22"/>
          <w:szCs w:val="22"/>
        </w:rPr>
        <w:t xml:space="preserve">rozumieniu art. 3 ust. 1 pkt 37 </w:t>
      </w:r>
      <w:r w:rsidRPr="00C17AE5">
        <w:rPr>
          <w:rFonts w:asciiTheme="minorHAnsi" w:hAnsiTheme="minorHAnsi" w:cstheme="minorHAnsi"/>
          <w:sz w:val="22"/>
          <w:szCs w:val="22"/>
        </w:rPr>
        <w:t>ustawy z dnia 29 września 1994 r. o rachunkowości (</w:t>
      </w:r>
      <w:r>
        <w:rPr>
          <w:rFonts w:asciiTheme="minorHAnsi" w:hAnsiTheme="minorHAnsi" w:cstheme="minorHAnsi"/>
          <w:sz w:val="22"/>
          <w:szCs w:val="22"/>
        </w:rPr>
        <w:t xml:space="preserve">Dz. U. z 2021 r. poz. 217, 2105 </w:t>
      </w:r>
      <w:r w:rsidRPr="00C17AE5">
        <w:rPr>
          <w:rFonts w:asciiTheme="minorHAnsi" w:hAnsiTheme="minorHAnsi" w:cstheme="minorHAnsi"/>
          <w:sz w:val="22"/>
          <w:szCs w:val="22"/>
        </w:rPr>
        <w:t>i 2106) jest podmiot wymieniony w wykazach określ</w:t>
      </w:r>
      <w:r>
        <w:rPr>
          <w:rFonts w:asciiTheme="minorHAnsi" w:hAnsiTheme="minorHAnsi" w:cstheme="minorHAnsi"/>
          <w:sz w:val="22"/>
          <w:szCs w:val="22"/>
        </w:rPr>
        <w:t xml:space="preserve">onych w rozporządzeniu 765/2006 </w:t>
      </w:r>
      <w:r w:rsidRPr="00C17AE5">
        <w:rPr>
          <w:rFonts w:asciiTheme="minorHAnsi" w:hAnsiTheme="minorHAnsi" w:cstheme="minorHAnsi"/>
          <w:sz w:val="22"/>
          <w:szCs w:val="22"/>
        </w:rPr>
        <w:t>i rozporządzeniu 269/2014 albo wpisany na listę osó</w:t>
      </w:r>
      <w:r>
        <w:rPr>
          <w:rFonts w:asciiTheme="minorHAnsi" w:hAnsiTheme="minorHAnsi" w:cstheme="minorHAnsi"/>
          <w:sz w:val="22"/>
          <w:szCs w:val="22"/>
        </w:rPr>
        <w:t xml:space="preserve">b i podmiotów, wobec których są </w:t>
      </w:r>
      <w:r w:rsidRPr="00C17AE5">
        <w:rPr>
          <w:rFonts w:asciiTheme="minorHAnsi" w:hAnsiTheme="minorHAnsi" w:cstheme="minorHAnsi"/>
          <w:sz w:val="22"/>
          <w:szCs w:val="22"/>
        </w:rPr>
        <w:t>stosowane środki sankcyjne lub będący taką jednost</w:t>
      </w:r>
      <w:r>
        <w:rPr>
          <w:rFonts w:asciiTheme="minorHAnsi" w:hAnsiTheme="minorHAnsi" w:cstheme="minorHAnsi"/>
          <w:sz w:val="22"/>
          <w:szCs w:val="22"/>
        </w:rPr>
        <w:t xml:space="preserve">ką </w:t>
      </w:r>
      <w:r>
        <w:rPr>
          <w:rFonts w:asciiTheme="minorHAnsi" w:hAnsiTheme="minorHAnsi" w:cstheme="minorHAnsi"/>
          <w:sz w:val="22"/>
          <w:szCs w:val="22"/>
        </w:rPr>
        <w:lastRenderedPageBreak/>
        <w:t xml:space="preserve">dominującą od dnia 24 lutego </w:t>
      </w:r>
      <w:r w:rsidRPr="00C17AE5">
        <w:rPr>
          <w:rFonts w:asciiTheme="minorHAnsi" w:hAnsiTheme="minorHAnsi" w:cstheme="minorHAnsi"/>
          <w:sz w:val="22"/>
          <w:szCs w:val="22"/>
        </w:rPr>
        <w:t>2022 r., o ile został wpisany na listę na podstawie decyzji ministra właściwego do spraw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17AE5">
        <w:rPr>
          <w:rFonts w:asciiTheme="minorHAnsi" w:hAnsiTheme="minorHAnsi" w:cstheme="minorHAnsi"/>
          <w:sz w:val="22"/>
          <w:szCs w:val="22"/>
        </w:rPr>
        <w:t>wewnętrznych w sprawie wpisu na listę rozstrzygającej o zastosowaniu środka,</w:t>
      </w:r>
    </w:p>
    <w:p w14:paraId="3177972E" w14:textId="77777777" w:rsidR="008F0D59" w:rsidRDefault="008F0D59" w:rsidP="008F0D59">
      <w:pPr>
        <w:jc w:val="both"/>
        <w:rPr>
          <w:rFonts w:asciiTheme="minorHAnsi" w:hAnsiTheme="minorHAnsi" w:cstheme="minorHAnsi"/>
          <w:sz w:val="22"/>
          <w:szCs w:val="22"/>
        </w:rPr>
      </w:pPr>
      <w:r w:rsidRPr="00C17AE5">
        <w:rPr>
          <w:rFonts w:asciiTheme="minorHAnsi" w:hAnsiTheme="minorHAnsi" w:cstheme="minorHAnsi"/>
          <w:sz w:val="22"/>
          <w:szCs w:val="22"/>
        </w:rPr>
        <w:t>o którym mowa w art. 1 pkt 3 ww. ustawy.</w:t>
      </w:r>
    </w:p>
    <w:p w14:paraId="53EF859E" w14:textId="77777777" w:rsidR="008F0D59" w:rsidRPr="00C17AE5" w:rsidRDefault="008F0D59" w:rsidP="008F0D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E5EA4C" w14:textId="77777777" w:rsidR="008F0D59" w:rsidRDefault="008F0D59" w:rsidP="008F0D5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Ponadto oświadczam, że </w:t>
      </w:r>
      <w:r w:rsidRPr="00C17AE5">
        <w:rPr>
          <w:rFonts w:asciiTheme="minorHAnsi" w:hAnsiTheme="minorHAnsi" w:cstheme="minorHAnsi"/>
          <w:sz w:val="22"/>
          <w:szCs w:val="22"/>
        </w:rPr>
        <w:t xml:space="preserve"> wszystkie informacje poda</w:t>
      </w:r>
      <w:r>
        <w:rPr>
          <w:rFonts w:asciiTheme="minorHAnsi" w:hAnsiTheme="minorHAnsi" w:cstheme="minorHAnsi"/>
          <w:sz w:val="22"/>
          <w:szCs w:val="22"/>
        </w:rPr>
        <w:t xml:space="preserve">ne w niniejszym oświadczeniu są </w:t>
      </w:r>
      <w:r w:rsidRPr="00C17AE5">
        <w:rPr>
          <w:rFonts w:asciiTheme="minorHAnsi" w:hAnsiTheme="minorHAnsi" w:cstheme="minorHAnsi"/>
          <w:sz w:val="22"/>
          <w:szCs w:val="22"/>
        </w:rPr>
        <w:t xml:space="preserve">aktualne i zgodne z prawdą oraz zostały przedstawione z </w:t>
      </w:r>
      <w:r>
        <w:rPr>
          <w:rFonts w:asciiTheme="minorHAnsi" w:hAnsiTheme="minorHAnsi" w:cstheme="minorHAnsi"/>
          <w:sz w:val="22"/>
          <w:szCs w:val="22"/>
        </w:rPr>
        <w:t xml:space="preserve">pełną świadomością konsekwencji </w:t>
      </w:r>
      <w:r w:rsidRPr="00C17AE5">
        <w:rPr>
          <w:rFonts w:asciiTheme="minorHAnsi" w:hAnsiTheme="minorHAnsi" w:cstheme="minorHAnsi"/>
          <w:sz w:val="22"/>
          <w:szCs w:val="22"/>
        </w:rPr>
        <w:t>wprowadzenia Zamawiającego w błąd przy przedstawianiu informacji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D5A2EAA" w14:textId="77777777" w:rsidR="008F0D59" w:rsidRDefault="008F0D59" w:rsidP="008F0D59">
      <w:pPr>
        <w:spacing w:line="276" w:lineRule="auto"/>
        <w:contextualSpacing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</w:p>
    <w:p w14:paraId="67BD0D6B" w14:textId="77777777" w:rsidR="008F0D59" w:rsidRDefault="008F0D59" w:rsidP="008F0D59">
      <w:pPr>
        <w:spacing w:line="276" w:lineRule="auto"/>
        <w:contextualSpacing/>
        <w:jc w:val="right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</w:p>
    <w:p w14:paraId="5AB89DA8" w14:textId="77777777" w:rsidR="008F0D59" w:rsidRDefault="008F0D59" w:rsidP="008F0D59">
      <w:pPr>
        <w:spacing w:line="276" w:lineRule="auto"/>
        <w:contextualSpacing/>
        <w:jc w:val="right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</w:p>
    <w:p w14:paraId="7785236C" w14:textId="77777777" w:rsidR="008F0D59" w:rsidRDefault="008F0D59" w:rsidP="008F0D59">
      <w:pPr>
        <w:tabs>
          <w:tab w:val="left" w:pos="5810"/>
        </w:tabs>
        <w:spacing w:line="276" w:lineRule="auto"/>
        <w:contextualSpacing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i/>
          <w:color w:val="000000"/>
          <w:sz w:val="22"/>
          <w:szCs w:val="22"/>
        </w:rPr>
        <w:tab/>
      </w:r>
    </w:p>
    <w:p w14:paraId="49ACEDEE" w14:textId="77777777" w:rsidR="008F0D59" w:rsidRPr="0006642A" w:rsidRDefault="008F0D59" w:rsidP="008F0D59">
      <w:pPr>
        <w:spacing w:line="276" w:lineRule="auto"/>
        <w:ind w:left="6372"/>
        <w:rPr>
          <w:rFonts w:asciiTheme="minorHAnsi" w:hAnsiTheme="minorHAnsi" w:cstheme="minorHAnsi"/>
          <w:sz w:val="22"/>
          <w:szCs w:val="22"/>
        </w:rPr>
      </w:pPr>
      <w:r w:rsidRPr="0006642A">
        <w:rPr>
          <w:rFonts w:asciiTheme="minorHAnsi" w:hAnsiTheme="minorHAnsi" w:cstheme="minorHAnsi"/>
          <w:sz w:val="22"/>
          <w:szCs w:val="22"/>
        </w:rPr>
        <w:t>………………………………………..</w:t>
      </w:r>
    </w:p>
    <w:p w14:paraId="0A309B81" w14:textId="77777777" w:rsidR="008F0D59" w:rsidRPr="0006642A" w:rsidRDefault="008F0D59" w:rsidP="008F0D59">
      <w:pPr>
        <w:tabs>
          <w:tab w:val="left" w:pos="638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6642A">
        <w:rPr>
          <w:rFonts w:asciiTheme="minorHAnsi" w:hAnsiTheme="minorHAnsi" w:cstheme="minorHAnsi"/>
          <w:sz w:val="22"/>
          <w:szCs w:val="22"/>
        </w:rPr>
        <w:tab/>
        <w:t>Podpis Oferenta</w:t>
      </w:r>
    </w:p>
    <w:p w14:paraId="05CA67C1" w14:textId="77777777" w:rsidR="008F0D59" w:rsidRDefault="008F0D59" w:rsidP="008F0D59">
      <w:pPr>
        <w:spacing w:line="276" w:lineRule="auto"/>
        <w:contextualSpacing/>
        <w:jc w:val="center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</w:p>
    <w:p w14:paraId="40FAF9F5" w14:textId="77777777" w:rsidR="008F0D59" w:rsidRDefault="008F0D59" w:rsidP="008F0D59">
      <w:pPr>
        <w:spacing w:line="276" w:lineRule="auto"/>
        <w:contextualSpacing/>
        <w:jc w:val="right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</w:p>
    <w:p w14:paraId="7753F13C" w14:textId="77777777" w:rsidR="008F0D59" w:rsidRDefault="008F0D59" w:rsidP="008F0D59">
      <w:pPr>
        <w:spacing w:line="276" w:lineRule="auto"/>
        <w:contextualSpacing/>
        <w:jc w:val="right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</w:p>
    <w:p w14:paraId="6A5A84B4" w14:textId="77777777" w:rsidR="00840507" w:rsidRPr="008F0D59" w:rsidRDefault="00840507" w:rsidP="008F0D59"/>
    <w:sectPr w:rsidR="00840507" w:rsidRPr="008F0D59" w:rsidSect="008F0D59">
      <w:headerReference w:type="default" r:id="rId7"/>
      <w:pgSz w:w="11906" w:h="16838"/>
      <w:pgMar w:top="1843" w:right="1417" w:bottom="993" w:left="1417" w:header="5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6B912" w14:textId="77777777" w:rsidR="0098547C" w:rsidRDefault="0098547C" w:rsidP="00D9010C">
      <w:r>
        <w:separator/>
      </w:r>
    </w:p>
  </w:endnote>
  <w:endnote w:type="continuationSeparator" w:id="0">
    <w:p w14:paraId="573A08FB" w14:textId="77777777" w:rsidR="0098547C" w:rsidRDefault="0098547C" w:rsidP="00D9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sic 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64316" w14:textId="77777777" w:rsidR="0098547C" w:rsidRDefault="0098547C" w:rsidP="00D9010C">
      <w:r>
        <w:separator/>
      </w:r>
    </w:p>
  </w:footnote>
  <w:footnote w:type="continuationSeparator" w:id="0">
    <w:p w14:paraId="04CAB142" w14:textId="77777777" w:rsidR="0098547C" w:rsidRDefault="0098547C" w:rsidP="00D90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875EB" w14:textId="77777777" w:rsidR="00D9010C" w:rsidRDefault="003444A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D805A3C" wp14:editId="60127C12">
          <wp:simplePos x="0" y="0"/>
          <wp:positionH relativeFrom="column">
            <wp:posOffset>3703955</wp:posOffset>
          </wp:positionH>
          <wp:positionV relativeFrom="paragraph">
            <wp:posOffset>-50800</wp:posOffset>
          </wp:positionV>
          <wp:extent cx="1847850" cy="588010"/>
          <wp:effectExtent l="0" t="0" r="0" b="2540"/>
          <wp:wrapTight wrapText="bothSides">
            <wp:wrapPolygon edited="0">
              <wp:start x="891" y="2099"/>
              <wp:lineTo x="1113" y="19594"/>
              <wp:lineTo x="16478" y="20994"/>
              <wp:lineTo x="17369" y="20994"/>
              <wp:lineTo x="18260" y="18194"/>
              <wp:lineTo x="17369" y="15395"/>
              <wp:lineTo x="20264" y="13296"/>
              <wp:lineTo x="20932" y="5598"/>
              <wp:lineTo x="17146" y="2099"/>
              <wp:lineTo x="891" y="2099"/>
            </wp:wrapPolygon>
          </wp:wrapTight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CBR_logo_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70" t="38550" r="17796" b="40503"/>
                  <a:stretch/>
                </pic:blipFill>
                <pic:spPr bwMode="auto">
                  <a:xfrm>
                    <a:off x="0" y="0"/>
                    <a:ext cx="1847850" cy="5880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010C">
      <w:t xml:space="preserve">            </w:t>
    </w:r>
    <w:r w:rsidR="00263059">
      <w:rPr>
        <w:noProof/>
        <w:lang w:eastAsia="pl-PL"/>
      </w:rPr>
      <w:drawing>
        <wp:inline distT="0" distB="0" distL="0" distR="0" wp14:anchorId="402EBB4C" wp14:editId="5BD416A5">
          <wp:extent cx="1974850" cy="498057"/>
          <wp:effectExtent l="0" t="0" r="635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590" cy="502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9010C">
      <w:t xml:space="preserve">      </w:t>
    </w:r>
    <w:r w:rsidR="00D9010C">
      <w:tab/>
    </w:r>
    <w:r w:rsidR="00D9010C">
      <w:tab/>
      <w:t xml:space="preserve">        </w:t>
    </w:r>
    <w: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75D39"/>
    <w:multiLevelType w:val="multilevel"/>
    <w:tmpl w:val="4D08A9B8"/>
    <w:lvl w:ilvl="0">
      <w:start w:val="1"/>
      <w:numFmt w:val="bullet"/>
      <w:lvlText w:val=""/>
      <w:lvlJc w:val="left"/>
      <w:pPr>
        <w:tabs>
          <w:tab w:val="num" w:pos="750"/>
        </w:tabs>
        <w:ind w:left="750" w:hanging="39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EC0593"/>
    <w:multiLevelType w:val="multilevel"/>
    <w:tmpl w:val="CD501D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0C"/>
    <w:rsid w:val="000016C4"/>
    <w:rsid w:val="000613ED"/>
    <w:rsid w:val="000E279F"/>
    <w:rsid w:val="001A0A62"/>
    <w:rsid w:val="00263059"/>
    <w:rsid w:val="002E1290"/>
    <w:rsid w:val="002E3D27"/>
    <w:rsid w:val="003444A8"/>
    <w:rsid w:val="00486020"/>
    <w:rsid w:val="00531500"/>
    <w:rsid w:val="00580CD4"/>
    <w:rsid w:val="0060769A"/>
    <w:rsid w:val="006871FC"/>
    <w:rsid w:val="006A566E"/>
    <w:rsid w:val="006C3F17"/>
    <w:rsid w:val="006E1770"/>
    <w:rsid w:val="007736BB"/>
    <w:rsid w:val="007C497C"/>
    <w:rsid w:val="007C6123"/>
    <w:rsid w:val="007F6564"/>
    <w:rsid w:val="00840507"/>
    <w:rsid w:val="008F0D59"/>
    <w:rsid w:val="0098547C"/>
    <w:rsid w:val="00A232C9"/>
    <w:rsid w:val="00A62FB3"/>
    <w:rsid w:val="00B34D66"/>
    <w:rsid w:val="00B9284C"/>
    <w:rsid w:val="00BC1EC3"/>
    <w:rsid w:val="00C02057"/>
    <w:rsid w:val="00C61356"/>
    <w:rsid w:val="00D350EF"/>
    <w:rsid w:val="00D719B8"/>
    <w:rsid w:val="00D9010C"/>
    <w:rsid w:val="00DC4CE9"/>
    <w:rsid w:val="00DE2F7F"/>
    <w:rsid w:val="00E95647"/>
    <w:rsid w:val="00F445D3"/>
    <w:rsid w:val="00F904BA"/>
    <w:rsid w:val="00F974D7"/>
    <w:rsid w:val="00FA3C66"/>
    <w:rsid w:val="00FC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EFBFC"/>
  <w15:chartTrackingRefBased/>
  <w15:docId w15:val="{2E682E96-9DFE-43E1-882E-DA24EEEF0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010C"/>
    <w:pPr>
      <w:spacing w:after="0" w:line="240" w:lineRule="auto"/>
    </w:pPr>
    <w:rPr>
      <w:rFonts w:ascii="Calibri" w:eastAsia="Calibri" w:hAnsi="Calibri" w:cs="Basic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2 lista alfabetyczna,Alpha list,Lista (.),ISCG Numerowanie,lp1,List Paragraph1,List Paragraph2,Lista PR,RR PGE Akapit z listą,Styl 1"/>
    <w:basedOn w:val="Normalny"/>
    <w:link w:val="AkapitzlistZnak"/>
    <w:uiPriority w:val="1"/>
    <w:qFormat/>
    <w:rsid w:val="00D9010C"/>
    <w:pPr>
      <w:ind w:left="720"/>
      <w:contextualSpacing/>
    </w:pPr>
  </w:style>
  <w:style w:type="character" w:customStyle="1" w:styleId="AkapitzlistZnak">
    <w:name w:val="Akapit z listą Znak"/>
    <w:aliases w:val="K2 lista alfabetyczna Znak,Alpha list Znak,Lista (.) Znak,ISCG Numerowanie Znak,lp1 Znak,List Paragraph1 Znak,List Paragraph2 Znak,Lista PR Znak,RR PGE Akapit z listą Znak,Styl 1 Znak"/>
    <w:link w:val="Akapitzlist"/>
    <w:uiPriority w:val="1"/>
    <w:qFormat/>
    <w:locked/>
    <w:rsid w:val="00D9010C"/>
    <w:rPr>
      <w:rFonts w:ascii="Calibri" w:eastAsia="Calibri" w:hAnsi="Calibri" w:cs="Basic Roman"/>
      <w:sz w:val="24"/>
      <w:szCs w:val="24"/>
      <w:lang w:eastAsia="zh-CN"/>
    </w:rPr>
  </w:style>
  <w:style w:type="paragraph" w:styleId="Nagwek">
    <w:name w:val="header"/>
    <w:basedOn w:val="Normalny"/>
    <w:link w:val="NagwekZnak"/>
    <w:unhideWhenUsed/>
    <w:qFormat/>
    <w:rsid w:val="00D901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D9010C"/>
    <w:rPr>
      <w:rFonts w:ascii="Calibri" w:eastAsia="Calibri" w:hAnsi="Calibri" w:cs="Basic Roman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D9010C"/>
    <w:pPr>
      <w:spacing w:after="0" w:line="240" w:lineRule="auto"/>
    </w:pPr>
    <w:rPr>
      <w:rFonts w:ascii="Calibri" w:eastAsia="Calibri" w:hAnsi="Calibri" w:cs="Basic Roman"/>
      <w:sz w:val="24"/>
      <w:szCs w:val="24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D9010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  <w:lang w:val="de-DE"/>
    </w:rPr>
  </w:style>
  <w:style w:type="character" w:customStyle="1" w:styleId="None">
    <w:name w:val="None"/>
    <w:rsid w:val="00D9010C"/>
  </w:style>
  <w:style w:type="paragraph" w:styleId="Stopka">
    <w:name w:val="footer"/>
    <w:basedOn w:val="Normalny"/>
    <w:link w:val="StopkaZnak"/>
    <w:uiPriority w:val="99"/>
    <w:unhideWhenUsed/>
    <w:rsid w:val="00D901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010C"/>
    <w:rPr>
      <w:rFonts w:ascii="Calibri" w:eastAsia="Calibri" w:hAnsi="Calibri" w:cs="Basic Roman"/>
      <w:sz w:val="24"/>
      <w:szCs w:val="24"/>
      <w:lang w:eastAsia="zh-CN"/>
    </w:rPr>
  </w:style>
  <w:style w:type="paragraph" w:customStyle="1" w:styleId="Style5">
    <w:name w:val="Style5"/>
    <w:basedOn w:val="Normalny"/>
    <w:uiPriority w:val="99"/>
    <w:rsid w:val="007C6123"/>
    <w:pPr>
      <w:widowControl w:val="0"/>
      <w:autoSpaceDE w:val="0"/>
      <w:autoSpaceDN w:val="0"/>
      <w:adjustRightInd w:val="0"/>
      <w:spacing w:line="250" w:lineRule="exact"/>
      <w:ind w:hanging="451"/>
      <w:jc w:val="both"/>
    </w:pPr>
    <w:rPr>
      <w:rFonts w:ascii="Times New Roman" w:eastAsiaTheme="minorEastAsia" w:hAnsi="Times New Roman" w:cs="Times New Roman"/>
      <w:lang w:eastAsia="pl-PL"/>
    </w:rPr>
  </w:style>
  <w:style w:type="paragraph" w:customStyle="1" w:styleId="Default">
    <w:name w:val="Default"/>
    <w:rsid w:val="007C61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0C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0CD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0CD4"/>
    <w:rPr>
      <w:rFonts w:ascii="Calibri" w:eastAsia="Calibri" w:hAnsi="Calibri" w:cs="Basic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0C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0CD4"/>
    <w:rPr>
      <w:rFonts w:ascii="Calibri" w:eastAsia="Calibri" w:hAnsi="Calibri" w:cs="Basic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0C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CD4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Exatel SA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Rejmer Magdalena</dc:creator>
  <cp:keywords/>
  <dc:description/>
  <cp:lastModifiedBy>Zawadka Magdalena</cp:lastModifiedBy>
  <cp:revision>14</cp:revision>
  <dcterms:created xsi:type="dcterms:W3CDTF">2023-12-06T07:35:00Z</dcterms:created>
  <dcterms:modified xsi:type="dcterms:W3CDTF">2026-07-23T10:30:00Z</dcterms:modified>
</cp:coreProperties>
</file>